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  <w:r w:rsidR="009C029A">
        <w:rPr>
          <w:rFonts w:ascii="Arial" w:hAnsi="Arial" w:cs="Arial"/>
          <w:b/>
        </w:rPr>
        <w:t xml:space="preserve"> – Appendix 4</w:t>
      </w:r>
      <w:bookmarkStart w:id="0" w:name="_GoBack"/>
      <w:bookmarkEnd w:id="0"/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ongoing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A52069" w:rsidRDefault="00A52069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None of </w:t>
            </w:r>
            <w:proofErr w:type="gramStart"/>
            <w:r>
              <w:rPr>
                <w:rFonts w:ascii="Arial" w:hAnsi="Arial" w:cs="Arial"/>
                <w:color w:val="000000"/>
              </w:rPr>
              <w:t>the  groups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will be disadvantaged.</w:t>
            </w:r>
          </w:p>
          <w:p w:rsidR="00A52069" w:rsidRPr="00773DC7" w:rsidRDefault="00A52069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policy will have a positive impact on age, disability race and gender.</w:t>
            </w:r>
          </w:p>
          <w:p w:rsidR="00A52069" w:rsidRDefault="00A52069" w:rsidP="00A5206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5D121A">
              <w:rPr>
                <w:rFonts w:ascii="Helvetica" w:eastAsiaTheme="minorHAnsi" w:hAnsi="Helvetica" w:cs="Helvetica"/>
              </w:rPr>
              <w:t xml:space="preserve">The </w:t>
            </w:r>
            <w:r>
              <w:rPr>
                <w:rFonts w:ascii="Helvetica" w:eastAsiaTheme="minorHAnsi" w:hAnsi="Helvetica" w:cs="Helvetica"/>
              </w:rPr>
              <w:t>polic</w:t>
            </w:r>
            <w:r w:rsidRPr="005D121A">
              <w:rPr>
                <w:rFonts w:ascii="Helvetica" w:eastAsiaTheme="minorHAnsi" w:hAnsi="Helvetica" w:cs="Helvetica"/>
              </w:rPr>
              <w:t>y will improve housing conditions, especially those which have a direct</w:t>
            </w:r>
            <w:r>
              <w:rPr>
                <w:rFonts w:ascii="Helvetica" w:eastAsiaTheme="minorHAnsi" w:hAnsi="Helvetica" w:cs="Helvetica"/>
              </w:rPr>
              <w:t xml:space="preserve"> </w:t>
            </w:r>
            <w:r w:rsidRPr="005D121A">
              <w:rPr>
                <w:rFonts w:ascii="Helvetica" w:eastAsiaTheme="minorHAnsi" w:hAnsi="Helvetica" w:cs="Helvetica"/>
              </w:rPr>
              <w:t xml:space="preserve">health and safety impact on occupiers. </w:t>
            </w:r>
          </w:p>
          <w:p w:rsidR="00A52069" w:rsidRPr="005D121A" w:rsidRDefault="00A52069" w:rsidP="00A5206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5D121A">
              <w:rPr>
                <w:rFonts w:ascii="Helvetica" w:eastAsiaTheme="minorHAnsi" w:hAnsi="Helvetica" w:cs="Helvetica"/>
              </w:rPr>
              <w:t>It will target financially vulnerable occupiers;</w:t>
            </w:r>
            <w:r>
              <w:rPr>
                <w:rFonts w:ascii="Helvetica" w:eastAsiaTheme="minorHAnsi" w:hAnsi="Helvetica" w:cs="Helvetica"/>
              </w:rPr>
              <w:t xml:space="preserve"> disabled people, </w:t>
            </w:r>
            <w:r w:rsidRPr="005D121A">
              <w:rPr>
                <w:rFonts w:ascii="Helvetica" w:eastAsiaTheme="minorHAnsi" w:hAnsi="Helvetica" w:cs="Helvetica"/>
              </w:rPr>
              <w:t xml:space="preserve">single parent families and pensioners </w:t>
            </w:r>
            <w:r w:rsidR="0070359F">
              <w:rPr>
                <w:rFonts w:ascii="Helvetica" w:eastAsiaTheme="minorHAnsi" w:hAnsi="Helvetica" w:cs="Helvetica"/>
              </w:rPr>
              <w:t xml:space="preserve">those </w:t>
            </w:r>
            <w:proofErr w:type="spellStart"/>
            <w:r w:rsidR="0070359F">
              <w:rPr>
                <w:rFonts w:ascii="Helvetica" w:eastAsiaTheme="minorHAnsi" w:hAnsi="Helvetica" w:cs="Helvetica"/>
              </w:rPr>
              <w:t>m</w:t>
            </w:r>
            <w:r w:rsidRPr="005D121A">
              <w:rPr>
                <w:rFonts w:ascii="Helvetica" w:eastAsiaTheme="minorHAnsi" w:hAnsi="Helvetica" w:cs="Helvetica"/>
              </w:rPr>
              <w:t>more</w:t>
            </w:r>
            <w:proofErr w:type="spellEnd"/>
            <w:r w:rsidRPr="005D121A">
              <w:rPr>
                <w:rFonts w:ascii="Helvetica" w:eastAsiaTheme="minorHAnsi" w:hAnsi="Helvetica" w:cs="Helvetica"/>
              </w:rPr>
              <w:t xml:space="preserve"> likely to be in receipt of benefits.</w:t>
            </w:r>
          </w:p>
          <w:p w:rsidR="00A52069" w:rsidRPr="005D121A" w:rsidRDefault="00A52069" w:rsidP="00A5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21A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polic</w:t>
            </w:r>
            <w:r w:rsidRPr="005D121A">
              <w:rPr>
                <w:rFonts w:ascii="Arial" w:hAnsi="Arial" w:cs="Arial"/>
                <w:color w:val="000000"/>
              </w:rPr>
              <w:t xml:space="preserve">y </w:t>
            </w:r>
            <w:r>
              <w:rPr>
                <w:rFonts w:ascii="Arial" w:hAnsi="Arial" w:cs="Arial"/>
                <w:color w:val="000000"/>
              </w:rPr>
              <w:t xml:space="preserve">continues to </w:t>
            </w:r>
            <w:r w:rsidRPr="005D121A">
              <w:rPr>
                <w:rFonts w:ascii="Arial" w:hAnsi="Arial" w:cs="Arial"/>
                <w:color w:val="000000"/>
              </w:rPr>
              <w:t>target assistance towards disabled persons, especially with regard 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121A">
              <w:rPr>
                <w:rFonts w:ascii="Arial" w:hAnsi="Arial" w:cs="Arial"/>
                <w:color w:val="000000"/>
              </w:rPr>
              <w:t>Disabled Facilities Grants and loans. General housing improvement may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121A">
              <w:rPr>
                <w:rFonts w:ascii="Arial" w:hAnsi="Arial" w:cs="Arial"/>
                <w:color w:val="000000"/>
              </w:rPr>
              <w:t xml:space="preserve">be more desirable where there is </w:t>
            </w:r>
            <w:proofErr w:type="gramStart"/>
            <w:r w:rsidRPr="005D121A">
              <w:rPr>
                <w:rFonts w:ascii="Arial" w:hAnsi="Arial" w:cs="Arial"/>
                <w:color w:val="000000"/>
              </w:rPr>
              <w:t xml:space="preserve">a </w:t>
            </w:r>
            <w:r w:rsidR="006A6C4F">
              <w:rPr>
                <w:rFonts w:ascii="Arial" w:hAnsi="Arial" w:cs="Arial"/>
                <w:color w:val="000000"/>
              </w:rPr>
              <w:t>vulnerability</w:t>
            </w:r>
            <w:proofErr w:type="gramEnd"/>
            <w:r w:rsidR="006A6C4F">
              <w:rPr>
                <w:rFonts w:ascii="Arial" w:hAnsi="Arial" w:cs="Arial"/>
                <w:color w:val="000000"/>
              </w:rPr>
              <w:t>,</w:t>
            </w:r>
            <w:r w:rsidRPr="005D121A">
              <w:rPr>
                <w:rFonts w:ascii="Arial" w:hAnsi="Arial" w:cs="Arial"/>
                <w:color w:val="000000"/>
              </w:rPr>
              <w:t xml:space="preserve"> and the </w:t>
            </w:r>
            <w:r>
              <w:rPr>
                <w:rFonts w:ascii="Arial" w:hAnsi="Arial" w:cs="Arial"/>
                <w:color w:val="000000"/>
              </w:rPr>
              <w:t>polic</w:t>
            </w:r>
            <w:r w:rsidRPr="005D121A">
              <w:rPr>
                <w:rFonts w:ascii="Arial" w:hAnsi="Arial" w:cs="Arial"/>
                <w:color w:val="000000"/>
              </w:rPr>
              <w:t>y recognises this.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A6C4F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6201FD"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Default="006A6C4F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Consultation will include all groups affected by the policy, which </w:t>
            </w: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all vulnerable residents of Oxford</w:t>
            </w:r>
            <w:r w:rsidR="00881F00">
              <w:rPr>
                <w:rFonts w:ascii="Arial" w:hAnsi="Arial" w:cs="Arial"/>
              </w:rPr>
              <w:t xml:space="preserve"> City </w:t>
            </w:r>
            <w:r>
              <w:rPr>
                <w:rFonts w:ascii="Arial" w:hAnsi="Arial" w:cs="Arial"/>
              </w:rPr>
              <w:t>and key stakeholders such as the County Council.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881F00" w:rsidRDefault="00881F00" w:rsidP="00881F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881F00" w:rsidP="00F974E0">
            <w:pPr>
              <w:rPr>
                <w:lang w:eastAsia="en-GB"/>
              </w:rPr>
            </w:pPr>
            <w:r w:rsidRPr="00881F00">
              <w:rPr>
                <w:rFonts w:ascii="Arial" w:hAnsi="Arial" w:cs="Arial"/>
                <w:bCs/>
                <w:lang w:eastAsia="en-GB"/>
              </w:rPr>
              <w:t xml:space="preserve">The Policy will create </w:t>
            </w:r>
            <w:proofErr w:type="spellStart"/>
            <w:r w:rsidRPr="00881F00">
              <w:rPr>
                <w:rFonts w:ascii="Arial" w:hAnsi="Arial" w:cs="Arial"/>
                <w:bCs/>
                <w:lang w:eastAsia="en-GB"/>
              </w:rPr>
              <w:t>workstreams</w:t>
            </w:r>
            <w:proofErr w:type="spellEnd"/>
            <w:r w:rsidRPr="00881F00">
              <w:rPr>
                <w:rFonts w:ascii="Arial" w:hAnsi="Arial" w:cs="Arial"/>
                <w:bCs/>
                <w:lang w:eastAsia="en-GB"/>
              </w:rPr>
              <w:t xml:space="preserve"> that will be reported upon annually at a service and corporate level.</w:t>
            </w:r>
          </w:p>
          <w:p w:rsidR="006B6F0B" w:rsidRDefault="006B6F0B" w:rsidP="00F974E0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881F00">
        <w:rPr>
          <w:rFonts w:ascii="Arial" w:hAnsi="Arial" w:cs="Arial"/>
        </w:rPr>
        <w:t xml:space="preserve">  Becky Bell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881F00">
        <w:rPr>
          <w:rFonts w:ascii="Arial" w:hAnsi="Arial" w:cs="Arial"/>
        </w:rPr>
        <w:t xml:space="preserve"> HIA Manager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881F00">
        <w:rPr>
          <w:rFonts w:ascii="Arial" w:hAnsi="Arial" w:cs="Arial"/>
        </w:rPr>
        <w:t>06/09/17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21479" w:rsidRPr="008A22C6" w:rsidRDefault="00B21479" w:rsidP="00B21479"/>
    <w:sectPr w:rsidR="00B21479" w:rsidRPr="008A2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69" w:rsidRDefault="00A52069" w:rsidP="00B21479">
      <w:r>
        <w:separator/>
      </w:r>
    </w:p>
  </w:endnote>
  <w:endnote w:type="continuationSeparator" w:id="0">
    <w:p w:rsidR="00A52069" w:rsidRDefault="00A52069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C47A66">
      <w:rPr>
        <w:rFonts w:ascii="Arial" w:hAnsi="Arial" w:cs="Arial"/>
        <w:b/>
        <w:bCs/>
        <w:noProof/>
        <w:sz w:val="20"/>
        <w:szCs w:val="20"/>
      </w:rPr>
      <w:t>3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C47A66">
      <w:rPr>
        <w:rFonts w:ascii="Arial" w:hAnsi="Arial" w:cs="Arial"/>
        <w:b/>
        <w:bCs/>
        <w:noProof/>
        <w:sz w:val="20"/>
        <w:szCs w:val="20"/>
      </w:rPr>
      <w:t>3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69" w:rsidRDefault="00A52069" w:rsidP="00B21479">
      <w:r>
        <w:separator/>
      </w:r>
    </w:p>
  </w:footnote>
  <w:footnote w:type="continuationSeparator" w:id="0">
    <w:p w:rsidR="00A52069" w:rsidRDefault="00A52069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69"/>
    <w:rsid w:val="000B0D2A"/>
    <w:rsid w:val="000B4310"/>
    <w:rsid w:val="00147C06"/>
    <w:rsid w:val="004000D7"/>
    <w:rsid w:val="00504E43"/>
    <w:rsid w:val="005B53A4"/>
    <w:rsid w:val="006A6C4F"/>
    <w:rsid w:val="006B6F0B"/>
    <w:rsid w:val="0070359F"/>
    <w:rsid w:val="007908F4"/>
    <w:rsid w:val="00881F00"/>
    <w:rsid w:val="008A22C6"/>
    <w:rsid w:val="009344AE"/>
    <w:rsid w:val="00946AD4"/>
    <w:rsid w:val="009C029A"/>
    <w:rsid w:val="009E11C3"/>
    <w:rsid w:val="00A52069"/>
    <w:rsid w:val="00B21479"/>
    <w:rsid w:val="00BA0045"/>
    <w:rsid w:val="00C07F80"/>
    <w:rsid w:val="00C47A66"/>
    <w:rsid w:val="00CE1DAB"/>
    <w:rsid w:val="00D55026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nvironmental-Development\EH\HIA\Becky\Contract%20&amp;%20RRO\RRO\RRO\CEB%20Reports\Initial%20Equalities%20Impact%20Assessment%20Screening%20Form_3029_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CC1E-3933-4181-A128-CCEF718B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Equalities Impact Assessment Screening Form_3029_V1.0</Template>
  <TotalTime>35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rbell</dc:creator>
  <cp:lastModifiedBy>rbell</cp:lastModifiedBy>
  <cp:revision>8</cp:revision>
  <cp:lastPrinted>2017-09-11T11:52:00Z</cp:lastPrinted>
  <dcterms:created xsi:type="dcterms:W3CDTF">2017-09-06T07:42:00Z</dcterms:created>
  <dcterms:modified xsi:type="dcterms:W3CDTF">2017-09-11T12:06:00Z</dcterms:modified>
</cp:coreProperties>
</file>